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读者荐购系统使用说明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进入图书馆网站首页（网址：http://tsg.cqpc.edu.cn），首先点击右上角“登录”，在登录界面使用个人身份证号和密码（初始密码为个人身份证号后六位+“tsg*”）登录后，通过“总服务台-读者荐购”进入荐购系统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4150" cy="3287395"/>
            <wp:effectExtent l="0" t="0" r="12700" b="825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461895"/>
            <wp:effectExtent l="0" t="0" r="6985" b="1460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进入荐购系统后，首先在系统里搜索有没有自己喜欢的、想要荐购的书刊，如果有，请直接点击“荐购”图标，系统会自动记录您的荐购记录；如果没有找到你想要的书刊，请进入“表单荐购”版块，点击“表单上传”进入表单荐购流程。在表单中按照提示填入您所需要图书的详细信息（书籍的详细信息可以在京东、当当网等电商平台查询），表单中带“*”符号的项为必填项。填完信息后点击“确认”即可提交荐购需求。（注意：在表单提交时，系统会自动与馆藏数据和本系统书目数据做匹配，请根据提示信息进行下步操作）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3295015"/>
            <wp:effectExtent l="0" t="0" r="11430" b="6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3171825"/>
            <wp:effectExtent l="0" t="0" r="3175" b="952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3543300"/>
            <wp:effectExtent l="0" t="0" r="6350" b="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手机端仅支</w:t>
      </w:r>
      <w:bookmarkStart w:id="0" w:name="_GoBack"/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持表单荐购，荐购途径如图所示</w:t>
      </w:r>
      <w:bookmarkEnd w:id="0"/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：</w:t>
      </w:r>
    </w:p>
    <w:p>
      <w:pPr>
        <w:numPr>
          <w:ilvl w:val="0"/>
          <w:numId w:val="0"/>
        </w:num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912235" cy="8477250"/>
            <wp:effectExtent l="0" t="0" r="12065" b="0"/>
            <wp:docPr id="1" name="图片 1" descr="微信图片_2021060909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6090928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5257165"/>
            <wp:effectExtent l="0" t="0" r="10160" b="635"/>
            <wp:docPr id="2" name="图片 2" descr="e0023e8b2a6ab58bbb0f3d262303d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0023e8b2a6ab58bbb0f3d262303db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5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083685" cy="8848725"/>
            <wp:effectExtent l="0" t="0" r="12065" b="9525"/>
            <wp:docPr id="3" name="图片 3" descr="微信图片_2021060909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6090928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图书馆会根据书刊荐购频次进行采购，读者可以在个人中心查看荐购处理进度。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72405" cy="1631315"/>
            <wp:effectExtent l="0" t="0" r="4445" b="698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3054350"/>
            <wp:effectExtent l="0" t="0" r="13335" b="1270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003837"/>
    <w:multiLevelType w:val="singleLevel"/>
    <w:tmpl w:val="210038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F6513D"/>
    <w:rsid w:val="240E5899"/>
    <w:rsid w:val="2CB17F63"/>
    <w:rsid w:val="466A5D70"/>
    <w:rsid w:val="4E6B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93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2021-05-12T02:46:00Z</dcterms:created>
  <dc:creator>WY</dc:creator>
  <cp:lastModifiedBy>安</cp:lastModifiedBy>
  <dcterms:modified xsi:type="dcterms:W3CDTF">2021-09-07T06:44:31Z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KSOSaveFontToCloudKey">
    <vt:lpwstr>0_btnclosed</vt:lpwstr>
  </property>
  <property fmtid="{D5CDD505-2E9C-101B-9397-08002B2CF9AE}" pid="4" name="ICV">
    <vt:lpwstr>D0987241F6164458957A2FAE2CD5B081</vt:lpwstr>
  </property>
</Properties>
</file>